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6A13" w14:textId="77777777" w:rsidR="00E92606" w:rsidRDefault="00E92606" w:rsidP="00E92606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E92606">
        <w:rPr>
          <w:rFonts w:ascii="ＭＳ ゴシック" w:eastAsia="ＭＳ ゴシック" w:hAnsi="ＭＳ ゴシック" w:hint="eastAsia"/>
        </w:rPr>
        <w:t>日本体育大学柏高等学校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</w:p>
    <w:p w14:paraId="41AA3B69" w14:textId="77777777" w:rsidR="00953966" w:rsidRDefault="00953966" w:rsidP="00E9260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65131739" w14:textId="62BC6F2E" w:rsidR="00DD489A" w:rsidRPr="00616DEB" w:rsidRDefault="00DD489A" w:rsidP="00E9260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81169B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</w:t>
      </w:r>
      <w:r w:rsidR="00055E4E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イベント</w:t>
      </w:r>
      <w:r w:rsidR="0081169B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用）</w:t>
      </w:r>
    </w:p>
    <w:p w14:paraId="036792F0" w14:textId="646F3F50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ABB2D4B" w14:textId="60BF50E2" w:rsidR="00E92606" w:rsidRPr="00E92606" w:rsidRDefault="00E92606" w:rsidP="00E92606">
      <w:pPr>
        <w:ind w:firstLineChars="100" w:firstLine="210"/>
        <w:jc w:val="left"/>
        <w:rPr>
          <w:rFonts w:ascii="ＭＳ 明朝" w:eastAsia="ＭＳ 明朝" w:hAnsi="ＭＳ 明朝"/>
        </w:rPr>
      </w:pPr>
      <w:r w:rsidRPr="00E92606">
        <w:rPr>
          <w:rFonts w:ascii="ＭＳ 明朝" w:eastAsia="ＭＳ 明朝" w:hAnsi="ＭＳ 明朝" w:hint="eastAsia"/>
        </w:rPr>
        <w:t>本チェックシートは、本校が開催する</w:t>
      </w:r>
      <w:r w:rsidR="00055E4E">
        <w:rPr>
          <w:rFonts w:ascii="ＭＳ 明朝" w:eastAsia="ＭＳ 明朝" w:hAnsi="ＭＳ 明朝" w:hint="eastAsia"/>
        </w:rPr>
        <w:t>イベント</w:t>
      </w:r>
      <w:r w:rsidRPr="00E92606">
        <w:rPr>
          <w:rFonts w:ascii="ＭＳ 明朝" w:eastAsia="ＭＳ 明朝" w:hAnsi="ＭＳ 明朝" w:hint="eastAsia"/>
        </w:rPr>
        <w:t>において新型コロナウィ</w:t>
      </w:r>
      <w:r w:rsidR="000F4FF8">
        <w:rPr>
          <w:rFonts w:ascii="ＭＳ 明朝" w:eastAsia="ＭＳ 明朝" w:hAnsi="ＭＳ 明朝" w:hint="eastAsia"/>
        </w:rPr>
        <w:t>ルス</w:t>
      </w:r>
      <w:r w:rsidRPr="00E92606">
        <w:rPr>
          <w:rFonts w:ascii="ＭＳ 明朝" w:eastAsia="ＭＳ 明朝" w:hAnsi="ＭＳ 明朝" w:hint="eastAsia"/>
        </w:rPr>
        <w:t>感染症の拡大を防止するため、参加者の健康状態を把握することを目的としています。</w:t>
      </w:r>
    </w:p>
    <w:p w14:paraId="42026479" w14:textId="6C2066A7" w:rsidR="00E92606" w:rsidRDefault="00E92606" w:rsidP="00E92606">
      <w:pPr>
        <w:ind w:firstLineChars="100" w:firstLine="210"/>
        <w:jc w:val="left"/>
        <w:rPr>
          <w:rFonts w:ascii="ＭＳ 明朝" w:eastAsia="ＭＳ 明朝" w:hAnsi="ＭＳ 明朝"/>
        </w:rPr>
      </w:pPr>
      <w:r w:rsidRPr="00E92606">
        <w:rPr>
          <w:rFonts w:ascii="ＭＳ 明朝" w:eastAsia="ＭＳ 明朝" w:hAnsi="ＭＳ 明朝" w:hint="eastAsia"/>
        </w:rPr>
        <w:t>本チェックシートをプリントアウトし、各自１枚に漏れなく記入して、当日受付へご提出ください。ご記入いただいた個人情報については、本校は厳正なる管理のもとに保管し、参加者の健康状態の把握、来場可否の判断および必要なご連絡のために使用します。</w:t>
      </w:r>
    </w:p>
    <w:p w14:paraId="445CFB3F" w14:textId="3962302C" w:rsidR="00DD489A" w:rsidRPr="00E92606" w:rsidRDefault="00E92606" w:rsidP="00E92606">
      <w:pPr>
        <w:ind w:firstLineChars="100" w:firstLine="210"/>
        <w:jc w:val="left"/>
        <w:rPr>
          <w:rFonts w:ascii="ＭＳ 明朝" w:eastAsia="ＭＳ 明朝" w:hAnsi="ＭＳ 明朝"/>
        </w:rPr>
      </w:pPr>
      <w:r w:rsidRPr="00E92606">
        <w:rPr>
          <w:rFonts w:ascii="ＭＳ 明朝" w:eastAsia="ＭＳ 明朝" w:hAnsi="ＭＳ 明朝" w:hint="eastAsia"/>
        </w:rPr>
        <w:t>また個人情報保護法等の法令について認められる場合を除き、ご本人の同意を得ずに第三者へ提供することはいたしません。ただし</w:t>
      </w:r>
      <w:r w:rsidR="0081169B">
        <w:rPr>
          <w:rFonts w:ascii="ＭＳ 明朝" w:eastAsia="ＭＳ 明朝" w:hAnsi="ＭＳ 明朝" w:hint="eastAsia"/>
        </w:rPr>
        <w:t>部活動体験・見学</w:t>
      </w:r>
      <w:r w:rsidRPr="00E92606">
        <w:rPr>
          <w:rFonts w:ascii="ＭＳ 明朝" w:eastAsia="ＭＳ 明朝" w:hAnsi="ＭＳ 明朝" w:hint="eastAsia"/>
        </w:rPr>
        <w:t>会場にて、感染症患者またはその疑いのある方が発見された場合には、必要な範囲で保健所等へ提供することがあります。</w:t>
      </w: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jc w:val="center"/>
        <w:tblLook w:val="04A0" w:firstRow="1" w:lastRow="0" w:firstColumn="1" w:lastColumn="0" w:noHBand="0" w:noVBand="1"/>
      </w:tblPr>
      <w:tblGrid>
        <w:gridCol w:w="614"/>
        <w:gridCol w:w="4337"/>
        <w:gridCol w:w="4084"/>
        <w:gridCol w:w="12"/>
        <w:gridCol w:w="760"/>
      </w:tblGrid>
      <w:tr w:rsidR="003B0666" w:rsidRPr="00261088" w14:paraId="402F3C0F" w14:textId="1B9439EF" w:rsidTr="006179DC">
        <w:trPr>
          <w:trHeight w:val="283"/>
          <w:jc w:val="center"/>
        </w:trPr>
        <w:tc>
          <w:tcPr>
            <w:tcW w:w="4951" w:type="dxa"/>
            <w:gridSpan w:val="2"/>
            <w:shd w:val="clear" w:color="auto" w:fill="auto"/>
            <w:vAlign w:val="center"/>
          </w:tcPr>
          <w:p w14:paraId="286EDD5F" w14:textId="77777777" w:rsidR="003B0666" w:rsidRPr="00261088" w:rsidRDefault="003B0666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14:paraId="207F4597" w14:textId="45C44297" w:rsidR="003B0666" w:rsidRPr="00261088" w:rsidRDefault="003B0666" w:rsidP="003B0666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　　　　　年　　　　月　　　　日</w:t>
            </w:r>
          </w:p>
        </w:tc>
      </w:tr>
      <w:tr w:rsidR="00DD489A" w:rsidRPr="00261088" w14:paraId="6CB7DE1E" w14:textId="77777777" w:rsidTr="006179DC">
        <w:trPr>
          <w:trHeight w:val="608"/>
          <w:jc w:val="center"/>
        </w:trPr>
        <w:tc>
          <w:tcPr>
            <w:tcW w:w="4951" w:type="dxa"/>
            <w:gridSpan w:val="2"/>
            <w:shd w:val="clear" w:color="auto" w:fill="auto"/>
          </w:tcPr>
          <w:p w14:paraId="1628F62A" w14:textId="2E07E0CD" w:rsidR="007C5704" w:rsidRPr="00261088" w:rsidRDefault="007C5704" w:rsidP="009150E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05B41A57" w:rsidR="00DD489A" w:rsidRPr="00261088" w:rsidRDefault="007C5704" w:rsidP="009150EC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14:paraId="575ED901" w14:textId="02258E95" w:rsidR="00DD489A" w:rsidRPr="00E92606" w:rsidRDefault="00DD489A" w:rsidP="009150E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6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</w:t>
            </w:r>
          </w:p>
        </w:tc>
      </w:tr>
      <w:tr w:rsidR="00DD489A" w:rsidRPr="00261088" w14:paraId="46AD2D9E" w14:textId="77777777" w:rsidTr="006179DC">
        <w:trPr>
          <w:trHeight w:val="844"/>
          <w:jc w:val="center"/>
        </w:trPr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0D51DC" w:rsidRPr="00261088" w14:paraId="178EF19B" w14:textId="13CD3F8C" w:rsidTr="006179DC">
        <w:trPr>
          <w:trHeight w:val="545"/>
          <w:jc w:val="center"/>
        </w:trPr>
        <w:tc>
          <w:tcPr>
            <w:tcW w:w="49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EF5F8" w14:textId="741AFB1F" w:rsidR="000D51DC" w:rsidRPr="003F739B" w:rsidRDefault="00953966" w:rsidP="007C5704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１　生徒　２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保護者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0B8738" w14:textId="78925E21" w:rsidR="000D51DC" w:rsidRPr="003F739B" w:rsidRDefault="000D51DC" w:rsidP="000D51DC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D51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</w:tr>
      <w:tr w:rsidR="00953966" w:rsidRPr="00261088" w14:paraId="4EE24D75" w14:textId="77777777" w:rsidTr="00E5040B">
        <w:trPr>
          <w:trHeight w:val="1012"/>
          <w:jc w:val="center"/>
        </w:trPr>
        <w:tc>
          <w:tcPr>
            <w:tcW w:w="980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F6863" w14:textId="77777777" w:rsidR="00953966" w:rsidRDefault="00953966" w:rsidP="00953966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希望する部活動</w:t>
            </w:r>
          </w:p>
          <w:p w14:paraId="28C02EEE" w14:textId="77777777" w:rsidR="00953966" w:rsidRDefault="00953966" w:rsidP="00953966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FD1CE41" w14:textId="662492A8" w:rsidR="00953966" w:rsidRPr="000D51DC" w:rsidRDefault="00953966" w:rsidP="00953966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  <w:r w:rsidRPr="00953966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部</w:t>
            </w:r>
          </w:p>
        </w:tc>
      </w:tr>
      <w:tr w:rsidR="00953966" w:rsidRPr="00261088" w14:paraId="14C70D6F" w14:textId="77777777" w:rsidTr="006179DC">
        <w:trPr>
          <w:trHeight w:val="1112"/>
          <w:jc w:val="center"/>
        </w:trPr>
        <w:tc>
          <w:tcPr>
            <w:tcW w:w="9807" w:type="dxa"/>
            <w:gridSpan w:val="5"/>
            <w:shd w:val="clear" w:color="auto" w:fill="auto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953966" w:rsidRPr="00261088" w14:paraId="184B443A" w14:textId="77777777" w:rsidTr="00261088">
              <w:trPr>
                <w:trHeight w:val="702"/>
              </w:trPr>
              <w:tc>
                <w:tcPr>
                  <w:tcW w:w="751" w:type="dxa"/>
                </w:tcPr>
                <w:p w14:paraId="7CBBD0F3" w14:textId="77777777" w:rsidR="00953966" w:rsidRPr="00261088" w:rsidRDefault="00953966" w:rsidP="00953966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C4BF037" w14:textId="77777777" w:rsidR="00953966" w:rsidRPr="00261088" w:rsidRDefault="00953966" w:rsidP="00953966">
                  <w:pPr>
                    <w:widowControl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61088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953966" w:rsidRPr="00261088" w14:paraId="7F702000" w14:textId="77777777" w:rsidTr="00261088">
              <w:trPr>
                <w:trHeight w:val="703"/>
              </w:trPr>
              <w:tc>
                <w:tcPr>
                  <w:tcW w:w="680" w:type="dxa"/>
                </w:tcPr>
                <w:p w14:paraId="1A851B2C" w14:textId="77777777" w:rsidR="00953966" w:rsidRPr="00261088" w:rsidRDefault="00953966" w:rsidP="00953966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06E381D9" w:rsidR="00953966" w:rsidRPr="00261088" w:rsidRDefault="00953966" w:rsidP="00953966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953966" w:rsidRPr="005E10F4" w:rsidRDefault="00953966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98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83.4pt;margin-top:16.65pt;width:31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" fillcolor="white [3201]" stroked="f" strokeweight=".5pt">
                      <v:textbox>
                        <w:txbxContent>
                          <w:p w14:paraId="6E859C01" w14:textId="77777777" w:rsidR="00953966" w:rsidRPr="005E10F4" w:rsidRDefault="00953966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953966" w:rsidRPr="005E10F4" w:rsidRDefault="00953966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F63C" id="テキスト ボックス 4" o:spid="_x0000_s1027" type="#_x0000_t202" style="position:absolute;left:0;text-align:left;margin-left:376.4pt;margin-top:15.75pt;width:31.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" fillcolor="window" stroked="f" strokeweight=".5pt">
                      <v:textbox>
                        <w:txbxContent>
                          <w:p w14:paraId="2ECC7704" w14:textId="77777777" w:rsidR="00953966" w:rsidRPr="005E10F4" w:rsidRDefault="00953966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953966" w:rsidRPr="00261088" w14:paraId="49BDA457" w14:textId="77777777" w:rsidTr="006179DC">
        <w:trPr>
          <w:trHeight w:val="840"/>
          <w:jc w:val="center"/>
        </w:trPr>
        <w:tc>
          <w:tcPr>
            <w:tcW w:w="9807" w:type="dxa"/>
            <w:gridSpan w:val="5"/>
            <w:shd w:val="clear" w:color="auto" w:fill="BFBFBF" w:themeFill="background1" w:themeFillShade="BF"/>
          </w:tcPr>
          <w:p w14:paraId="791C5B54" w14:textId="4CED1DCE" w:rsidR="00953966" w:rsidRPr="00244869" w:rsidRDefault="00953966" w:rsidP="00953966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0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◎当日の健康状態　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72E95B7D" w:rsidR="00953966" w:rsidRPr="00244869" w:rsidRDefault="00953966" w:rsidP="00953966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①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⑤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」の記入がない場合には参加できません。</w:t>
            </w:r>
          </w:p>
        </w:tc>
      </w:tr>
      <w:tr w:rsidR="00953966" w:rsidRPr="00261088" w14:paraId="7D1609E1" w14:textId="77777777" w:rsidTr="006179DC">
        <w:trPr>
          <w:trHeight w:hRule="exact"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14:paraId="0B567354" w14:textId="400E15CC" w:rsidR="00953966" w:rsidRPr="00261088" w:rsidRDefault="00953966" w:rsidP="0095396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53071024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</w:p>
        </w:tc>
        <w:tc>
          <w:tcPr>
            <w:tcW w:w="8433" w:type="dxa"/>
            <w:gridSpan w:val="3"/>
            <w:shd w:val="clear" w:color="auto" w:fill="auto"/>
            <w:vAlign w:val="center"/>
          </w:tcPr>
          <w:p w14:paraId="16AC6B7A" w14:textId="22F56CBF" w:rsidR="00953966" w:rsidRPr="00244869" w:rsidRDefault="00953966" w:rsidP="00953966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60" w:type="dxa"/>
            <w:shd w:val="clear" w:color="auto" w:fill="auto"/>
          </w:tcPr>
          <w:p w14:paraId="6FA3E1B0" w14:textId="77777777" w:rsidR="00953966" w:rsidRPr="00261088" w:rsidRDefault="00953966" w:rsidP="0095396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953966" w:rsidRPr="00261088" w14:paraId="7EE52197" w14:textId="77777777" w:rsidTr="006179DC">
        <w:trPr>
          <w:trHeight w:hRule="exact"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14:paraId="51860123" w14:textId="0BF76327" w:rsidR="00953966" w:rsidRPr="00261088" w:rsidRDefault="00953966" w:rsidP="00953966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8433" w:type="dxa"/>
            <w:gridSpan w:val="3"/>
            <w:shd w:val="clear" w:color="auto" w:fill="auto"/>
            <w:vAlign w:val="center"/>
          </w:tcPr>
          <w:p w14:paraId="2991D757" w14:textId="70EE72ED" w:rsidR="00953966" w:rsidRPr="00244869" w:rsidRDefault="00953966" w:rsidP="00953966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60" w:type="dxa"/>
            <w:shd w:val="clear" w:color="auto" w:fill="auto"/>
          </w:tcPr>
          <w:p w14:paraId="5AFEE006" w14:textId="77777777" w:rsidR="00953966" w:rsidRPr="00261088" w:rsidRDefault="00953966" w:rsidP="0095396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53966" w:rsidRPr="00261088" w14:paraId="4698B9A1" w14:textId="0C8A5611" w:rsidTr="006179DC">
        <w:trPr>
          <w:trHeight w:hRule="exact"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14:paraId="37468EC6" w14:textId="73AB9DCD" w:rsidR="00953966" w:rsidRPr="00261088" w:rsidRDefault="00953966" w:rsidP="00953966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8433" w:type="dxa"/>
            <w:gridSpan w:val="3"/>
            <w:shd w:val="clear" w:color="auto" w:fill="auto"/>
            <w:vAlign w:val="center"/>
          </w:tcPr>
          <w:p w14:paraId="37CCCB1C" w14:textId="172255E2" w:rsidR="00953966" w:rsidRPr="00261088" w:rsidRDefault="00953966" w:rsidP="0095396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214831F" w14:textId="77777777" w:rsidR="00953966" w:rsidRPr="00261088" w:rsidRDefault="00953966" w:rsidP="0095396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53966" w:rsidRPr="00261088" w14:paraId="54DA16B7" w14:textId="3A4600C8" w:rsidTr="006179DC">
        <w:trPr>
          <w:trHeight w:hRule="exact"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14:paraId="26A76494" w14:textId="78091FD0" w:rsidR="00953966" w:rsidRPr="00244869" w:rsidRDefault="00953966" w:rsidP="009539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8433" w:type="dxa"/>
            <w:gridSpan w:val="3"/>
            <w:shd w:val="clear" w:color="auto" w:fill="auto"/>
            <w:vAlign w:val="center"/>
          </w:tcPr>
          <w:p w14:paraId="4DFBAD77" w14:textId="1D74E3E1" w:rsidR="00953966" w:rsidRPr="00244869" w:rsidRDefault="00953966" w:rsidP="00953966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A98C8D5" w14:textId="77777777" w:rsidR="00953966" w:rsidRPr="00244869" w:rsidRDefault="00953966" w:rsidP="00953966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53966" w:rsidRPr="00261088" w14:paraId="31D014B6" w14:textId="480404CE" w:rsidTr="006179DC">
        <w:trPr>
          <w:trHeight w:hRule="exact" w:val="567"/>
          <w:jc w:val="center"/>
        </w:trPr>
        <w:tc>
          <w:tcPr>
            <w:tcW w:w="614" w:type="dxa"/>
            <w:shd w:val="clear" w:color="auto" w:fill="auto"/>
            <w:vAlign w:val="center"/>
          </w:tcPr>
          <w:p w14:paraId="00A41541" w14:textId="25C959C3" w:rsidR="00953966" w:rsidRPr="00244869" w:rsidRDefault="00953966" w:rsidP="009539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8433" w:type="dxa"/>
            <w:gridSpan w:val="3"/>
            <w:shd w:val="clear" w:color="auto" w:fill="auto"/>
            <w:vAlign w:val="center"/>
          </w:tcPr>
          <w:p w14:paraId="7FD5E7D9" w14:textId="5D3661A6" w:rsidR="00953966" w:rsidRPr="00244869" w:rsidRDefault="00953966" w:rsidP="00953966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3929E7" w14:textId="77777777" w:rsidR="00953966" w:rsidRPr="00244869" w:rsidRDefault="00953966" w:rsidP="00953966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953966" w:rsidRPr="00244869" w14:paraId="227A8A55" w14:textId="77777777" w:rsidTr="006179DC">
        <w:trPr>
          <w:trHeight w:hRule="exact" w:val="567"/>
          <w:jc w:val="center"/>
        </w:trPr>
        <w:tc>
          <w:tcPr>
            <w:tcW w:w="9807" w:type="dxa"/>
            <w:gridSpan w:val="5"/>
            <w:shd w:val="clear" w:color="auto" w:fill="BFBFBF" w:themeFill="background1" w:themeFillShade="BF"/>
            <w:vAlign w:val="center"/>
          </w:tcPr>
          <w:p w14:paraId="6F080A28" w14:textId="77777777" w:rsidR="00953966" w:rsidRPr="00244869" w:rsidRDefault="00953966" w:rsidP="00953966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953966" w:rsidRPr="00244869" w14:paraId="4344AE07" w14:textId="732A976F" w:rsidTr="006179DC">
        <w:trPr>
          <w:trHeight w:hRule="exact" w:val="567"/>
          <w:jc w:val="center"/>
        </w:trPr>
        <w:tc>
          <w:tcPr>
            <w:tcW w:w="614" w:type="dxa"/>
            <w:shd w:val="clear" w:color="auto" w:fill="auto"/>
          </w:tcPr>
          <w:p w14:paraId="5219A4A3" w14:textId="77777777" w:rsidR="00953966" w:rsidRPr="00244869" w:rsidRDefault="00953966" w:rsidP="009539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8421" w:type="dxa"/>
            <w:gridSpan w:val="2"/>
            <w:shd w:val="clear" w:color="auto" w:fill="auto"/>
          </w:tcPr>
          <w:p w14:paraId="74C1A0D9" w14:textId="7BE7B1A0" w:rsidR="00953966" w:rsidRPr="00244869" w:rsidRDefault="00953966" w:rsidP="00953966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①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⑤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44006553" w14:textId="77777777" w:rsidR="00953966" w:rsidRPr="00244869" w:rsidRDefault="00953966" w:rsidP="00953966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953966" w:rsidRPr="009150EC" w14:paraId="33EA7F00" w14:textId="77777777" w:rsidTr="006179DC">
        <w:trPr>
          <w:trHeight w:val="1038"/>
          <w:jc w:val="center"/>
        </w:trPr>
        <w:tc>
          <w:tcPr>
            <w:tcW w:w="614" w:type="dxa"/>
            <w:shd w:val="clear" w:color="auto" w:fill="auto"/>
          </w:tcPr>
          <w:p w14:paraId="3CD50C7F" w14:textId="77777777" w:rsidR="00953966" w:rsidRPr="00244869" w:rsidRDefault="00953966" w:rsidP="0095396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9193" w:type="dxa"/>
            <w:gridSpan w:val="4"/>
            <w:shd w:val="clear" w:color="auto" w:fill="auto"/>
          </w:tcPr>
          <w:p w14:paraId="544D48B1" w14:textId="77777777" w:rsidR="00953966" w:rsidRPr="009150EC" w:rsidRDefault="00953966" w:rsidP="00953966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上記⑥以外の場合、具体的な内容を記載してください。（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</w:tbl>
    <w:p w14:paraId="19372A02" w14:textId="536782DF" w:rsidR="00DD489A" w:rsidRPr="00261088" w:rsidRDefault="00DD489A">
      <w:pPr>
        <w:rPr>
          <w:rFonts w:ascii="ＭＳ ゴシック" w:eastAsia="ＭＳ ゴシック" w:hAnsi="ＭＳ ゴシック"/>
        </w:rPr>
      </w:pPr>
      <w:r w:rsidRPr="00261088">
        <w:rPr>
          <w:rFonts w:ascii="ＭＳ ゴシック" w:eastAsia="ＭＳ ゴシック" w:hAnsi="ＭＳ ゴシック" w:hint="eastAsia"/>
        </w:rPr>
        <w:t>※</w:t>
      </w:r>
      <w:r w:rsidRPr="00261088">
        <w:rPr>
          <w:rFonts w:ascii="ＭＳ ゴシック" w:eastAsia="ＭＳ ゴシック" w:hAnsi="ＭＳ ゴシック" w:hint="eastAsia"/>
          <w:sz w:val="22"/>
        </w:rPr>
        <w:t>本健康チェックシートは、</w:t>
      </w:r>
      <w:r w:rsidR="00E92606">
        <w:rPr>
          <w:rFonts w:ascii="ＭＳ ゴシック" w:eastAsia="ＭＳ ゴシック" w:hAnsi="ＭＳ ゴシック" w:hint="eastAsia"/>
          <w:sz w:val="22"/>
        </w:rPr>
        <w:t>日本体育大学柏高等学校</w:t>
      </w:r>
      <w:r w:rsidRPr="00261088">
        <w:rPr>
          <w:rFonts w:ascii="ＭＳ ゴシック" w:eastAsia="ＭＳ ゴシック" w:hAnsi="ＭＳ ゴシック" w:hint="eastAsia"/>
          <w:sz w:val="22"/>
        </w:rPr>
        <w:t>が１</w:t>
      </w:r>
      <w:r w:rsidR="002F2B2F">
        <w:rPr>
          <w:rFonts w:ascii="ＭＳ ゴシック" w:eastAsia="ＭＳ ゴシック" w:hAnsi="ＭＳ ゴシック" w:hint="eastAsia"/>
          <w:sz w:val="22"/>
        </w:rPr>
        <w:t>か</w:t>
      </w:r>
      <w:r w:rsidRPr="00261088">
        <w:rPr>
          <w:rFonts w:ascii="ＭＳ ゴシック" w:eastAsia="ＭＳ ゴシック" w:hAnsi="ＭＳ ゴシック" w:hint="eastAsia"/>
          <w:sz w:val="22"/>
        </w:rPr>
        <w:t>月保管する。</w:t>
      </w:r>
    </w:p>
    <w:sectPr w:rsidR="00DD489A" w:rsidRPr="00261088" w:rsidSect="003F739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F708" w14:textId="77777777" w:rsidR="00D460D1" w:rsidRDefault="00D460D1" w:rsidP="004E0F5C">
      <w:r>
        <w:separator/>
      </w:r>
    </w:p>
  </w:endnote>
  <w:endnote w:type="continuationSeparator" w:id="0">
    <w:p w14:paraId="0D1D71A5" w14:textId="77777777" w:rsidR="00D460D1" w:rsidRDefault="00D460D1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497F" w14:textId="77777777" w:rsidR="00D460D1" w:rsidRDefault="00D460D1" w:rsidP="004E0F5C">
      <w:r>
        <w:separator/>
      </w:r>
    </w:p>
  </w:footnote>
  <w:footnote w:type="continuationSeparator" w:id="0">
    <w:p w14:paraId="4CB1F5FE" w14:textId="77777777" w:rsidR="00D460D1" w:rsidRDefault="00D460D1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A"/>
    <w:rsid w:val="00047E84"/>
    <w:rsid w:val="00055E4E"/>
    <w:rsid w:val="000D51DC"/>
    <w:rsid w:val="000F4FF8"/>
    <w:rsid w:val="0023028E"/>
    <w:rsid w:val="00244869"/>
    <w:rsid w:val="00253781"/>
    <w:rsid w:val="00261088"/>
    <w:rsid w:val="00272609"/>
    <w:rsid w:val="0027720C"/>
    <w:rsid w:val="002F2B2F"/>
    <w:rsid w:val="00313B3F"/>
    <w:rsid w:val="00366F12"/>
    <w:rsid w:val="003A322A"/>
    <w:rsid w:val="003B0666"/>
    <w:rsid w:val="003F739B"/>
    <w:rsid w:val="004603A7"/>
    <w:rsid w:val="00480A4E"/>
    <w:rsid w:val="004818EE"/>
    <w:rsid w:val="004C1D91"/>
    <w:rsid w:val="004E0F5C"/>
    <w:rsid w:val="00514924"/>
    <w:rsid w:val="005E1D95"/>
    <w:rsid w:val="005E6EEF"/>
    <w:rsid w:val="00616DEB"/>
    <w:rsid w:val="006179DC"/>
    <w:rsid w:val="00627698"/>
    <w:rsid w:val="006D3394"/>
    <w:rsid w:val="00721B42"/>
    <w:rsid w:val="007678CE"/>
    <w:rsid w:val="007C16D1"/>
    <w:rsid w:val="007C5704"/>
    <w:rsid w:val="0081169B"/>
    <w:rsid w:val="008C33D9"/>
    <w:rsid w:val="008C6072"/>
    <w:rsid w:val="009150EC"/>
    <w:rsid w:val="00953966"/>
    <w:rsid w:val="009A4984"/>
    <w:rsid w:val="009C2DC2"/>
    <w:rsid w:val="00A713E9"/>
    <w:rsid w:val="00B52371"/>
    <w:rsid w:val="00B9615F"/>
    <w:rsid w:val="00BD0E16"/>
    <w:rsid w:val="00C03297"/>
    <w:rsid w:val="00C03E11"/>
    <w:rsid w:val="00CF2F24"/>
    <w:rsid w:val="00D460D1"/>
    <w:rsid w:val="00D644F6"/>
    <w:rsid w:val="00D84905"/>
    <w:rsid w:val="00D95BBC"/>
    <w:rsid w:val="00DD489A"/>
    <w:rsid w:val="00E154C7"/>
    <w:rsid w:val="00E537F9"/>
    <w:rsid w:val="00E83923"/>
    <w:rsid w:val="00E92606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8FFCA26A1F4891FA799B380C7FF1" ma:contentTypeVersion="13" ma:contentTypeDescription="新しいドキュメントを作成します。" ma:contentTypeScope="" ma:versionID="204f663387e6c0cc909d9ded41d721d6">
  <xsd:schema xmlns:xsd="http://www.w3.org/2001/XMLSchema" xmlns:xs="http://www.w3.org/2001/XMLSchema" xmlns:p="http://schemas.microsoft.com/office/2006/metadata/properties" xmlns:ns2="31fa881c-2604-41f5-8cc9-71e3c41d0725" xmlns:ns3="226a2d2e-5c5a-4a7e-8d45-ce8b64ef3387" targetNamespace="http://schemas.microsoft.com/office/2006/metadata/properties" ma:root="true" ma:fieldsID="b52419259a86db6767bfd4adab2e9dcf" ns2:_="" ns3:_="">
    <xsd:import namespace="31fa881c-2604-41f5-8cc9-71e3c41d0725"/>
    <xsd:import namespace="226a2d2e-5c5a-4a7e-8d45-ce8b64ef3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a881c-2604-41f5-8cc9-71e3c41d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fb329d6-ae65-4bae-a1b7-febabcd1a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2d2e-5c5a-4a7e-8d45-ce8b64ef338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1a72186-709a-4ffe-a1ad-91c28067587e}" ma:internalName="TaxCatchAll" ma:showField="CatchAllData" ma:web="226a2d2e-5c5a-4a7e-8d45-ce8b64ef3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1BCE2-8091-4564-AC06-A25C7988F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FB604-B729-42EE-BA6B-367EC505C5DB}"/>
</file>

<file path=customXml/itemProps3.xml><?xml version="1.0" encoding="utf-8"?>
<ds:datastoreItem xmlns:ds="http://schemas.openxmlformats.org/officeDocument/2006/customXml" ds:itemID="{623061D3-E2DA-4DF9-BD7D-5901FE2D8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藤崎　翔平</cp:lastModifiedBy>
  <cp:revision>7</cp:revision>
  <cp:lastPrinted>2021-07-19T04:32:00Z</cp:lastPrinted>
  <dcterms:created xsi:type="dcterms:W3CDTF">2021-07-13T03:11:00Z</dcterms:created>
  <dcterms:modified xsi:type="dcterms:W3CDTF">2022-06-14T09:34:00Z</dcterms:modified>
</cp:coreProperties>
</file>